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Синдром усталости третьей четверти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Упадок сил знаком большинству людей, дети не исключение. Февраль и март - период, когда у многих школьников «садится батарейка»: продолжается самая длинная учебная четверть, зима уже отняла большую часть накопленных ресурсов, а до теплых дней еще далеко. Впереди итоговые контрольные, экзамены у старшеклассников. Тревожность растет.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Как противостоять патологическому переутомлению, сколько кислорода требует наш мозг для эффективной умственной деятельности и можно ли его восполнить? Почему создатель гаджетов Стив Джобс не позволял своим детям «сидеть» в телефонах?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На эти и другие вопросы ответил главный детский невролог Свердловской области, кандидат медицинских наук </w:t>
      </w:r>
      <w:r>
        <w:rPr>
          <w:rFonts w:cs="Arial" w:ascii="Times New Roman" w:hAnsi="Times New Roman"/>
          <w:b/>
          <w:sz w:val="28"/>
          <w:szCs w:val="28"/>
        </w:rPr>
        <w:t>Алексей Сулимов</w:t>
      </w:r>
      <w:r>
        <w:rPr>
          <w:rFonts w:cs="Arial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Когда ягненок видит волка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Алексей Валентинович, стало принято говорить о существовании синдрома хронической усталости третьей четверти. С таким понятием согласны?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Мне знаком другой термин – синдром десятого сентября.  Когда заканчиваются букеты, праздничные речи и начинается системное обучение, нагрузки, жёсткие требования. Думаю, этот же смысл вкладывают в словосочетание «хроническая усталость третьей четверти». Называть можно по-разному, суть одна – школьники требуют повышенного внимания со стороны взрослых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 xml:space="preserve">в эти периоды. Важно не пропустить такой момент.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Но астенический синдром в чистом виде не часто ставят как диагноз, с подобными жалобами ребенка мало кто приводит к докторам. Хотя заниматься лечением необходимо, пока истощение не стало хроническим.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 xml:space="preserve">- Взрослые любят упрекать детей: соберись, не ной, потерпи. Не принимают всерьез их тревоги, уверены, что так они отлынивают от учебы. Однако в финале могут быть не только проблемы со здоровьем, но и эмоциональный разлад в семье. А надо было просто проконсультироваться у специалиста.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И начать с того, что заметить, придать значение нехорошим симптомам: ребенка подолгу невозможно разбудить, у него апатия, жалобы на недомогание, снижен интерес к новому, повышенная тревожность, возможно, плаксивость.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Здесь уместно напомнить известный опыт с ягненком. Его поместили в большую комнату, где всегда была еда, вода. Он мог свободно перемещаться. Но туда же на короткой цепи посадили волка. Достать до ягненка хищник не мог. Тем не менее угроза «витала в воздухе». Постоянный страх, беспокойство постепенно истощили ягненка – он заболел. Этот эксперимент доказывает, что психическое состояние оказывает огромное влияние на физиологию.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Показательно, но чем конкретно грозит детям длительное переутомление?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Ухудшается процесс взросления, роста. Это самая легкая из возможных форм нарушений. Обостряются хронические патологии, до сих пор находившиеся в стадии декомпенсации. Высока вероятность появления новых заболеваний.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От перегрузок прежде всего страдает зрение. Сердечно-сосудистая, нервная системы.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Возникают проблемы с мышечным корсетом и осанкой.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Как только человек «скрючился», ломается нормальное расположение внутренних органов. В итоге замкнутый круг - форсирование нагрузок для более высоких результатов в учебе вызывает усталость, она ухудшает функциональные и умственные способности – снижается успеваемость. Легче не допустить подобное, чем позже пытаться разорвать порочную закономерность.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Хочешь быть здоровым, ложись спать вчера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Угроза понятна. Как с ней бороться?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 Если помните, в советские времена «железно» работала система оздоровления в Домах отдыха. Даже там, где не было чудо-процедур, отдыхающие без особого труда восстанавливались благодаря жесткому режиму дня: своевременные сон, еда, прогулки. И большинство бед уходило прочь.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Вот это и есть самый важный рецепт – соблюдение режима труда и отдыха. Звучит банально, но работает.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Сейчас идет наиболее длинная учебная четверть, календарными датами попадающая на весну. Когда и без того напоминают о себе хронические патологии, наступает авитаминоз. Чаще всего именно в марте-апреле потребность организма в росте увеличивается, а ребенок приходит к этому моменту уставшим, энергии ни на что нет.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Сама по себе учеба своим однообразием, нагрузками истощает.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Конечно, взрослые должны помнить ряд моментов, которые продлят детям социальную и образовательную активность.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Первое и главное – достаточная продолжительность сна. Иначе прямой путь к проблемам с нервной системой. Невыспавшийся человек не восстанавливается полностью, у него снижена память, внимание. Нагрузки на этом фоне приведут к усилению раздражительности.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Родителям своих пациентов в качестве рекомендации привожу слова: «чтобы быть здоровым, нужно ложиться спать вчера».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Разбираем на примере известной сказки про Золушку. Что происходит с теми, кто не успевает уснуть до полуночи – красавица превращается в замарашку, карета – в тыкву и так далее. Чудеса заканчиваются, наступает апатия.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Так лучше понимают: потому что, если рассказывать, что во время сна вырабатывается очень важный гормон роста соматропин, его нехватку организм замещает выработкой кортизола (гормона стресса и активности), то это, как правило, мало тревожит.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На самом деле, дефицит соматропина сказывается на обмене веществ, проявляется в виде плохого настроения, чувства постоянной усталости и нехватки энергии для жизни. Снижается мышечная масса, сила и выносливость с одновременным увеличением количества абдоминального жира.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Если утром мы с трудом поднимаем ребенка с постели, не можем его разбудить, это сигнал, что что-то не так с режимом. Значит нужно увеличить продолжительность его сна. Хотя бы на полчаса.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 xml:space="preserve">Сколько глюкозы съедает мозг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Думаю, второй момент – питание. Дети не любят завтракать и часто отказываются от обеда в школе.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Мозг человека весит около одного килограмма, независимо от роста и веса. При активности он «съедает» до 20 процентов глюкозы.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Представим,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ребенок уходит в школу голодным. Начинает работать на уроках, выполнять трудные задания, на что моментально уходят запасы микроэлементов. Новых-то не поступило.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Далее, наконец-то школьник поел на перемене перед началом занятия. Он неминуемо впадает в расслабленное состояние, эйфорию - идет активное пищеварение. Все это не физиологично.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Еда по часам, выход из дома с пищевым запасом. Состояние умеренно сытости, без огромных перерывов и голода – вот что позволит поддерживать высокие умственные способности.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И еще про то, как не устать думать. Мозг во время активности забирает 30-40 процентов кислорода. Если он лишен этого, то бессмысленно активизировать его за счет медикаментов. Наступает гипоксия – кислородное голодание.  И низкое усвоение новой информации.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Вспомните, сколько ребенок бывает на свежем воздухе? Ведь даже путь до школы и обратно стал для большинства неактивным, в автомобиле. Детская прогулка – всего несколько шагов от подъезда до квартиры. Мозг не насыщается кислородом.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Нужно увеличить пешеходный маршрут, любыми доступными способами, например, позволить пройти самостоятельно одну остановку или до магазина.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Повторить приказ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Моральная поддержка от взрослых важна? Говорят, дети все должны делать самостоятельно.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Нужно быть рядом, помогать ребенку усваивать новый материал. Посильными мерами. Хотя бы убедитесь, что школьник четко понимает суть домашнего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Не случайно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в армии требуют от военнообязанного повторить приказ. Такое проговаривание - своего рода форма проверки, что поставленная цель воспринята правильно.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Убедитесь, что требования, предъявляемые ребенку, ему посильны. Слишком сложные задачи могут ввести его в ступор, естественно, далее последуют эмоциональные проблемы. И усталость.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Витамины показаны?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Витамины нам нужны на протяжении всей нашей жизни ежедневно, в разумных дозировках. Пусть их посоветует лечащий врач. Поскольку без медицинских знаний можно не учесть биодоступность витаминов, уровень их включения в работу организма, обменные процессы. Польза окажется не та.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В связи с этим нет смысла в приеме витаминных препаратов на голодный желудок. Они не сработают.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И конечно, не забываем о правильно сбалансированном питании с достаточным содержанием овощей и фруктов в пропорциях, соответствующих возрасту ребенка.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Врачи против гаджетов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- Вы говорите, что, если бы создавалась партия «Врачи против гаджетов», то непременно возглавили бы ее.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Верно. А вы знаете, что Стив Джобс – основатель компании Apple - ограничивал использование своих же продуктов его детьми. Он осознавал, как плохо это сказывается на нейронных связях.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Человеческий мозг получает информацию с помощью зрения, слуха, обоняния, вкуса и осязания. Вся эта информация перерабатывается в лобной доле мозга и перенаправляется в другие отделы для принятия решений.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Со смартфонами мы активируем только один отдел, автоматически атрофируем функции других.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Таким образом, если человек постоянно пользуется гаджетом, включая периоды отдыха, когда у него и без того напряженный график учебы, или он выполняет несколько задач с помощью персонального компьютера – одновременно делает домашнюю работу, смотрит сайты социальных сетей и играет в игры, то он очень рискует перегрузить свой мозг. Истощить.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Как следствие – ребенок начинает совершать простые ошибки, плохо запоминает материал, становится раздраженным. У него пропадает мотивация и интерес. Чтобы избежать негативных последствий, давайте мозгу отдых. В перерывах гораздо полезнее сделать физические упражнения, а не пробежаться по ленте новостей.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Дозируйте время пользования гаджетами и не позволяйте детям «сидеть» в них во время еды.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Помните, это не просто нагрузка на глаза, но и подтормаживание мозга.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Вообще я за то, чтобы для связи с родными школьникам давали обычные кнопочные телефоны.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Если даже один или несколько пунктов из вышеназванного будет применяться на практике, вы быстро заметите улучшение и в психоэмоциональном состоянии, и в успеваемости ребенка.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LibreOffice/7.3.7.2$Windows_X86_64 LibreOffice_project/e114eadc50a9ff8d8c8a0567d6da8f454beeb84f</Application>
  <AppVersion>15.0000</AppVersion>
  <Pages>6</Pages>
  <Words>1316</Words>
  <Characters>8307</Characters>
  <CharactersWithSpaces>9599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2023-02-03T05:01:00Z</dcterms:created>
  <dc:creator>Анжела Евгеньевна Голубчикова</dc:creator>
  <dc:description/>
  <dc:language>ru-RU</dc:language>
  <cp:lastModifiedBy/>
  <dcterms:modified xsi:type="dcterms:W3CDTF">2023-04-05T11:15:25Z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